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中西醫結合皮膚科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542" w:firstLineChars="3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（申請編號:澳台港中醫師聯合促進會中西醫結合皮膚科研究專業委員會第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今贊同貴會之宗旨,并願絶對遵守該會之章程,及中西醫結合皮膚科研究專業委員會,今特此申請加入中西醫結合皮膚科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313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中西醫結合皮膚科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0E14F0"/>
    <w:rsid w:val="012454CC"/>
    <w:rsid w:val="01733193"/>
    <w:rsid w:val="02556055"/>
    <w:rsid w:val="02D97295"/>
    <w:rsid w:val="03190285"/>
    <w:rsid w:val="04CB181C"/>
    <w:rsid w:val="07B71F0F"/>
    <w:rsid w:val="083D0A81"/>
    <w:rsid w:val="0AB4114E"/>
    <w:rsid w:val="0AED2721"/>
    <w:rsid w:val="0C86591E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8D120C4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3B9195F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515072B"/>
    <w:rsid w:val="35446E03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EED2543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5D4731B"/>
    <w:rsid w:val="77074EB4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31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2022-01-04T09:09:37Z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